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034848" w:rsidTr="0047790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034848" w:rsidRDefault="00461A06" w:rsidP="004779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034848" w:rsidRDefault="00461A06" w:rsidP="00362171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Nazwa modułu (bloku przedmiotów): </w:t>
            </w:r>
            <w:r w:rsidR="003A26C5" w:rsidRPr="00034848">
              <w:rPr>
                <w:sz w:val="24"/>
                <w:szCs w:val="24"/>
              </w:rPr>
              <w:t xml:space="preserve"> </w:t>
            </w:r>
            <w:r w:rsidR="00362171" w:rsidRPr="00034848">
              <w:rPr>
                <w:b/>
                <w:sz w:val="24"/>
                <w:szCs w:val="24"/>
              </w:rPr>
              <w:t>Organizacja transportu drogowego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Kod modułu: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034848" w:rsidRDefault="00461A06" w:rsidP="004779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034848" w:rsidRDefault="00461A06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Nazwa przedmiotu: </w:t>
            </w:r>
            <w:r w:rsidR="00362171" w:rsidRPr="00034848">
              <w:rPr>
                <w:b/>
                <w:sz w:val="24"/>
                <w:szCs w:val="24"/>
              </w:rPr>
              <w:t>Organizacja transportu drogowego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Kod przedmiotu: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Nazwa jednostki prowadzącej przedmiot / moduł:</w:t>
            </w:r>
            <w:r w:rsidR="003A26C5" w:rsidRPr="00034848">
              <w:rPr>
                <w:b/>
                <w:sz w:val="24"/>
                <w:szCs w:val="24"/>
              </w:rPr>
              <w:t xml:space="preserve"> Instytut Ekonomiczny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Nazwa kierunku:</w:t>
            </w:r>
            <w:r w:rsidR="003A26C5" w:rsidRPr="00034848">
              <w:rPr>
                <w:b/>
                <w:sz w:val="24"/>
                <w:szCs w:val="24"/>
              </w:rPr>
              <w:t xml:space="preserve"> Ekonomia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Forma studiów:</w:t>
            </w:r>
            <w:r w:rsidR="006C733A" w:rsidRPr="00034848">
              <w:rPr>
                <w:b/>
                <w:sz w:val="24"/>
                <w:szCs w:val="24"/>
              </w:rPr>
              <w:t xml:space="preserve"> </w:t>
            </w:r>
            <w:r w:rsidR="003A26C5" w:rsidRPr="00034848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034848" w:rsidRDefault="00461A06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Profil kształcenia:</w:t>
            </w:r>
            <w:r w:rsidR="003A26C5" w:rsidRPr="00034848">
              <w:rPr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461A06" w:rsidRPr="00034848" w:rsidRDefault="00461A06" w:rsidP="00362171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Specjalność:</w:t>
            </w:r>
            <w:r w:rsidR="00E73CD1" w:rsidRPr="00034848">
              <w:rPr>
                <w:sz w:val="24"/>
                <w:szCs w:val="24"/>
              </w:rPr>
              <w:t xml:space="preserve"> </w:t>
            </w:r>
            <w:r w:rsidR="00362171" w:rsidRPr="00034848">
              <w:rPr>
                <w:b/>
                <w:sz w:val="24"/>
                <w:szCs w:val="24"/>
              </w:rPr>
              <w:t>PG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Rok / semestr: </w:t>
            </w:r>
            <w:r w:rsidR="003A26C5" w:rsidRPr="00034848">
              <w:rPr>
                <w:b/>
                <w:sz w:val="24"/>
                <w:szCs w:val="24"/>
              </w:rPr>
              <w:t>II/</w:t>
            </w:r>
            <w:r w:rsidR="00362171" w:rsidRPr="00034848">
              <w:rPr>
                <w:b/>
                <w:sz w:val="24"/>
                <w:szCs w:val="24"/>
              </w:rPr>
              <w:t>III</w:t>
            </w:r>
          </w:p>
          <w:p w:rsidR="00461A06" w:rsidRPr="00034848" w:rsidRDefault="00461A06" w:rsidP="00477906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Status przedmiotu /modułu:</w:t>
            </w:r>
          </w:p>
          <w:p w:rsidR="00461A06" w:rsidRPr="00034848" w:rsidRDefault="00362171" w:rsidP="00362171">
            <w:pPr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Język przedmiotu / modułu:</w:t>
            </w:r>
          </w:p>
          <w:p w:rsidR="00461A06" w:rsidRPr="00034848" w:rsidRDefault="009456BB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034848" w:rsidTr="008A2570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34848" w:rsidRDefault="00461A06" w:rsidP="008A257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inne </w:t>
            </w:r>
            <w:r w:rsidRPr="00034848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034848" w:rsidTr="00477906">
        <w:trPr>
          <w:cantSplit/>
        </w:trPr>
        <w:tc>
          <w:tcPr>
            <w:tcW w:w="497" w:type="dxa"/>
            <w:vMerge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034848" w:rsidRDefault="008F4D6F" w:rsidP="00477906">
            <w:pPr>
              <w:jc w:val="center"/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034848" w:rsidTr="0047790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034848" w:rsidRDefault="00362171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mgr Marta </w:t>
            </w:r>
            <w:proofErr w:type="spellStart"/>
            <w:r w:rsidRPr="00034848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461A06" w:rsidRPr="00034848" w:rsidTr="00477906">
        <w:tc>
          <w:tcPr>
            <w:tcW w:w="2988" w:type="dxa"/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034848" w:rsidRDefault="003A26C5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mgr Marta </w:t>
            </w:r>
            <w:proofErr w:type="spellStart"/>
            <w:r w:rsidRPr="00034848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461A06" w:rsidRPr="00034848" w:rsidTr="00477906">
        <w:tc>
          <w:tcPr>
            <w:tcW w:w="2988" w:type="dxa"/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Cel przedmiotu / modułu</w:t>
            </w: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034848" w:rsidRDefault="00362171" w:rsidP="00362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Wprowadzenie studenta w ogólne problemy teorii transportu oraz zagadnienia funkcjonowania transportu drogowego. Zapoznanie studentów ze specyfiką funkcjonowania poszczególnych gałęzi transportu towarowego.</w:t>
            </w:r>
          </w:p>
        </w:tc>
      </w:tr>
      <w:tr w:rsidR="00461A06" w:rsidRPr="00034848" w:rsidTr="0047790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034848" w:rsidRDefault="008A2570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brak</w:t>
            </w: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034848" w:rsidTr="0047790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034848" w:rsidTr="004779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Odniesienie do efektów dla </w:t>
            </w:r>
            <w:r w:rsidRPr="00034848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034848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034848" w:rsidRDefault="003658D6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034848" w:rsidRDefault="00721076" w:rsidP="00D26121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Student opisuje </w:t>
            </w:r>
            <w:r w:rsidR="0058118A" w:rsidRPr="00034848">
              <w:rPr>
                <w:sz w:val="24"/>
                <w:szCs w:val="24"/>
              </w:rPr>
              <w:t xml:space="preserve"> procesy transport</w:t>
            </w:r>
            <w:r w:rsidRPr="00034848">
              <w:rPr>
                <w:sz w:val="24"/>
                <w:szCs w:val="24"/>
              </w:rPr>
              <w:t>owe i logistyczne, identyfikuje</w:t>
            </w:r>
            <w:r w:rsidR="0058118A" w:rsidRPr="00034848">
              <w:rPr>
                <w:sz w:val="24"/>
                <w:szCs w:val="24"/>
              </w:rPr>
              <w:t xml:space="preserve"> trendy w transporcie i logistyce, </w:t>
            </w:r>
            <w:r w:rsidR="00D26121" w:rsidRPr="00034848">
              <w:rPr>
                <w:sz w:val="24"/>
                <w:szCs w:val="24"/>
              </w:rPr>
              <w:t>warunki dostępu do wykonywania przewozów drogowych, specyfikę procesów funkcjonalnych przedsiębiorstw transportu drogowego oraz uwarunkowania ekonomiczne funkcjonowania przewoźników drogowych.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076" w:rsidRPr="00034848" w:rsidRDefault="00721076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K1P_W09</w:t>
            </w:r>
          </w:p>
          <w:p w:rsidR="00461A06" w:rsidRPr="00034848" w:rsidRDefault="00D26121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K1P_W18</w:t>
            </w:r>
          </w:p>
        </w:tc>
      </w:tr>
      <w:tr w:rsidR="00461A06" w:rsidRPr="00034848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034848" w:rsidRDefault="003658D6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034848" w:rsidRDefault="00D26121" w:rsidP="00D26121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Student</w:t>
            </w:r>
            <w:r w:rsidR="00721076" w:rsidRPr="00034848">
              <w:rPr>
                <w:sz w:val="24"/>
                <w:szCs w:val="24"/>
              </w:rPr>
              <w:t xml:space="preserve"> dokonuje</w:t>
            </w:r>
            <w:r w:rsidRPr="00034848">
              <w:rPr>
                <w:sz w:val="24"/>
                <w:szCs w:val="24"/>
              </w:rPr>
              <w:t xml:space="preserve"> analizy jak i syntezy wykorzystania potencjału przewozowego w zakresie typowych i nietypowych procesów transportowych w ramach transportu drogowego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34848" w:rsidRDefault="00D26121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K1P_U01</w:t>
            </w:r>
          </w:p>
          <w:p w:rsidR="00D26121" w:rsidRPr="00034848" w:rsidRDefault="00D26121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K1P_U02</w:t>
            </w:r>
          </w:p>
        </w:tc>
      </w:tr>
      <w:tr w:rsidR="00461A06" w:rsidRPr="00034848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034848" w:rsidRDefault="003658D6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18A" w:rsidRPr="00034848" w:rsidRDefault="0058118A" w:rsidP="0058118A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Student </w:t>
            </w:r>
            <w:r w:rsidR="00D26121" w:rsidRPr="00034848">
              <w:rPr>
                <w:sz w:val="24"/>
                <w:szCs w:val="24"/>
              </w:rPr>
              <w:t>komunikuje</w:t>
            </w:r>
            <w:r w:rsidRPr="00034848">
              <w:rPr>
                <w:sz w:val="24"/>
                <w:szCs w:val="24"/>
              </w:rPr>
              <w:t xml:space="preserve"> się ze specjalistycznym otoczeniem gospodarczym,</w:t>
            </w:r>
          </w:p>
          <w:p w:rsidR="00461A06" w:rsidRPr="00034848" w:rsidRDefault="0058118A" w:rsidP="0058118A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przygotowuje się do pracy w </w:t>
            </w:r>
            <w:r w:rsidR="00D26121" w:rsidRPr="00034848">
              <w:rPr>
                <w:sz w:val="24"/>
                <w:szCs w:val="24"/>
              </w:rPr>
              <w:t>przedsiębiorstwach</w:t>
            </w:r>
            <w:r w:rsidRPr="00034848">
              <w:rPr>
                <w:sz w:val="24"/>
                <w:szCs w:val="24"/>
              </w:rPr>
              <w:t xml:space="preserve"> transportu dro</w:t>
            </w:r>
            <w:r w:rsidR="00D26121" w:rsidRPr="00034848">
              <w:rPr>
                <w:sz w:val="24"/>
                <w:szCs w:val="24"/>
              </w:rPr>
              <w:t xml:space="preserve">gowego niezależnie od ich formy </w:t>
            </w:r>
            <w:r w:rsidRPr="00034848">
              <w:rPr>
                <w:sz w:val="24"/>
                <w:szCs w:val="24"/>
              </w:rPr>
              <w:t>organizacyjno-prawnej.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34848" w:rsidRDefault="00721076" w:rsidP="003658D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K1P_K02</w:t>
            </w: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034848" w:rsidTr="00477906">
        <w:tc>
          <w:tcPr>
            <w:tcW w:w="10008" w:type="dxa"/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034848" w:rsidTr="00477906">
        <w:tc>
          <w:tcPr>
            <w:tcW w:w="10008" w:type="dxa"/>
            <w:shd w:val="pct15" w:color="auto" w:fill="FFFFFF"/>
          </w:tcPr>
          <w:p w:rsidR="00461A06" w:rsidRPr="00034848" w:rsidRDefault="00461A06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034848" w:rsidTr="00477906">
        <w:tc>
          <w:tcPr>
            <w:tcW w:w="10008" w:type="dxa"/>
          </w:tcPr>
          <w:p w:rsidR="00461A06" w:rsidRPr="00034848" w:rsidRDefault="00461A06" w:rsidP="00477906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034848" w:rsidTr="00477906">
        <w:tc>
          <w:tcPr>
            <w:tcW w:w="10008" w:type="dxa"/>
            <w:shd w:val="pct15" w:color="auto" w:fill="FFFFFF"/>
          </w:tcPr>
          <w:p w:rsidR="00461A06" w:rsidRPr="00034848" w:rsidRDefault="00461A06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034848" w:rsidTr="00477906">
        <w:tc>
          <w:tcPr>
            <w:tcW w:w="10008" w:type="dxa"/>
          </w:tcPr>
          <w:p w:rsidR="008F4D6F" w:rsidRPr="00034848" w:rsidRDefault="008F4D6F" w:rsidP="008F4D6F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Pojęcie transportu i usługi transportowej.</w:t>
            </w:r>
          </w:p>
          <w:p w:rsidR="008F4D6F" w:rsidRPr="00034848" w:rsidRDefault="008F4D6F" w:rsidP="00863EA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Rola i funkcje transportu w gospodarce i życiu społecznym kraju.</w:t>
            </w:r>
          </w:p>
          <w:p w:rsidR="00863EA1" w:rsidRPr="00034848" w:rsidRDefault="008F4D6F" w:rsidP="008F4D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4848">
              <w:rPr>
                <w:bCs/>
                <w:sz w:val="24"/>
                <w:szCs w:val="24"/>
              </w:rPr>
              <w:t>Regulacje prawne w transporcie drogowym.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Działalność Inspekcji Transportu Drogowego.</w:t>
            </w:r>
          </w:p>
          <w:p w:rsidR="00863EA1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Gospodarowanie w przedsiębiorstwie transportowym.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lastRenderedPageBreak/>
              <w:t>Kierowca w przedsiębiorstwie transportowym, wymagania dot. kierowców, czas pracy kierowcy.</w:t>
            </w:r>
          </w:p>
          <w:p w:rsidR="00034848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Rynek usług transportu samochodowego.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Popyt i podaż usług transportowych.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Konkurencja w transporcie.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Koszty w przedsiębiorstwie transportowym.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Ceny usług transportowych.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Marketing usług transportowych.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Systemy usprawniające działalność przedsiębiorstwa transportowego.</w:t>
            </w:r>
          </w:p>
          <w:p w:rsidR="008F4D6F" w:rsidRPr="00034848" w:rsidRDefault="008F4D6F" w:rsidP="008F4D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4848">
              <w:rPr>
                <w:bCs/>
                <w:sz w:val="24"/>
                <w:szCs w:val="24"/>
              </w:rPr>
              <w:t>Wskaźniki techniczno- eksploatacyjne w transporcie samochodowym.</w:t>
            </w:r>
          </w:p>
          <w:p w:rsidR="00461A06" w:rsidRPr="00034848" w:rsidRDefault="008F4D6F" w:rsidP="00034848">
            <w:pPr>
              <w:jc w:val="both"/>
              <w:rPr>
                <w:sz w:val="24"/>
                <w:szCs w:val="24"/>
              </w:rPr>
            </w:pPr>
            <w:r w:rsidRPr="00034848">
              <w:rPr>
                <w:bCs/>
                <w:sz w:val="24"/>
                <w:szCs w:val="24"/>
              </w:rPr>
              <w:t>Integracja polskiego systemu transportowego z systemami transportowymi w Unii Europejskiej.</w:t>
            </w:r>
          </w:p>
        </w:tc>
      </w:tr>
      <w:tr w:rsidR="00461A06" w:rsidRPr="00034848" w:rsidTr="00477906">
        <w:tc>
          <w:tcPr>
            <w:tcW w:w="10008" w:type="dxa"/>
            <w:shd w:val="pct15" w:color="auto" w:fill="FFFFFF"/>
          </w:tcPr>
          <w:p w:rsidR="00461A06" w:rsidRPr="00034848" w:rsidRDefault="00461A06" w:rsidP="00477906">
            <w:pPr>
              <w:pStyle w:val="Nagwek1"/>
              <w:rPr>
                <w:szCs w:val="24"/>
              </w:rPr>
            </w:pPr>
            <w:r w:rsidRPr="00034848">
              <w:rPr>
                <w:szCs w:val="24"/>
              </w:rPr>
              <w:lastRenderedPageBreak/>
              <w:t>Laboratorium</w:t>
            </w:r>
          </w:p>
        </w:tc>
      </w:tr>
      <w:tr w:rsidR="00461A06" w:rsidRPr="00034848" w:rsidTr="00477906">
        <w:tc>
          <w:tcPr>
            <w:tcW w:w="10008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</w:tr>
      <w:tr w:rsidR="00461A06" w:rsidRPr="00034848" w:rsidTr="00477906">
        <w:tc>
          <w:tcPr>
            <w:tcW w:w="10008" w:type="dxa"/>
            <w:shd w:val="pct15" w:color="auto" w:fill="FFFFFF"/>
          </w:tcPr>
          <w:p w:rsidR="00461A06" w:rsidRPr="00034848" w:rsidRDefault="00461A06" w:rsidP="00477906">
            <w:pPr>
              <w:pStyle w:val="Nagwek1"/>
              <w:rPr>
                <w:szCs w:val="24"/>
              </w:rPr>
            </w:pPr>
            <w:r w:rsidRPr="00034848">
              <w:rPr>
                <w:szCs w:val="24"/>
              </w:rPr>
              <w:t>Projekt</w:t>
            </w:r>
          </w:p>
        </w:tc>
      </w:tr>
      <w:tr w:rsidR="00461A06" w:rsidRPr="00034848" w:rsidTr="00477906">
        <w:tc>
          <w:tcPr>
            <w:tcW w:w="10008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034848" w:rsidTr="0047790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62171" w:rsidRPr="00034848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Neider</w:t>
            </w:r>
            <w:proofErr w:type="spellEnd"/>
            <w:r w:rsidR="00FE2EEF"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848">
              <w:rPr>
                <w:rFonts w:ascii="Times New Roman" w:hAnsi="Times New Roman" w:cs="Times New Roman"/>
                <w:i/>
                <w:sz w:val="24"/>
                <w:szCs w:val="24"/>
              </w:rPr>
              <w:t>Transport międzynarodowy</w:t>
            </w:r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, Polskie Wydawn</w:t>
            </w:r>
            <w:r w:rsidR="00FE2EEF" w:rsidRPr="00034848">
              <w:rPr>
                <w:rFonts w:ascii="Times New Roman" w:hAnsi="Times New Roman" w:cs="Times New Roman"/>
                <w:sz w:val="24"/>
                <w:szCs w:val="24"/>
              </w:rPr>
              <w:t>ictwo Ekonomiczne, Warszawa 2012.</w:t>
            </w:r>
          </w:p>
          <w:p w:rsidR="00362171" w:rsidRPr="00034848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spedytora</w:t>
            </w:r>
            <w:r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, pod red. J. </w:t>
            </w:r>
            <w:proofErr w:type="spellStart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Neidera</w:t>
            </w:r>
            <w:proofErr w:type="spellEnd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 i D. </w:t>
            </w:r>
            <w:proofErr w:type="spellStart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Marciniak-Neider</w:t>
            </w:r>
            <w:proofErr w:type="spellEnd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, Polska Izba Spedycji i Logistyki, Gdynia 2009</w:t>
            </w:r>
            <w:r w:rsidR="00FE2EEF" w:rsidRPr="0003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71" w:rsidRPr="00034848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Samochodowy transport krajowy i międzynarodowy. Kompendium wiedzy praktycznej</w:t>
            </w:r>
            <w:r w:rsidR="00FE2EEF" w:rsidRPr="00034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E2EEF" w:rsidRPr="00034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 red. W. Zwierzyckiego (Tom I, tom II, tom III), </w:t>
            </w:r>
            <w:proofErr w:type="spellStart"/>
            <w:r w:rsidR="00FE2EEF" w:rsidRPr="00034848">
              <w:rPr>
                <w:rFonts w:ascii="Times New Roman" w:hAnsi="Times New Roman" w:cs="Times New Roman"/>
                <w:iCs/>
                <w:sz w:val="24"/>
                <w:szCs w:val="24"/>
              </w:rPr>
              <w:t>Systherm</w:t>
            </w:r>
            <w:proofErr w:type="spellEnd"/>
            <w:r w:rsidR="00FE2EEF" w:rsidRPr="00034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Technik, Poznań 2009.</w:t>
            </w:r>
          </w:p>
          <w:p w:rsidR="00362171" w:rsidRPr="00034848" w:rsidRDefault="00362171" w:rsidP="00E73CD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Transport</w:t>
            </w:r>
            <w:r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, pod red. W. </w:t>
            </w:r>
            <w:proofErr w:type="spellStart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>Rydzkowskiego</w:t>
            </w:r>
            <w:proofErr w:type="spellEnd"/>
            <w:r w:rsidRPr="00034848">
              <w:rPr>
                <w:rFonts w:ascii="Times New Roman" w:hAnsi="Times New Roman" w:cs="Times New Roman"/>
                <w:sz w:val="24"/>
                <w:szCs w:val="24"/>
              </w:rPr>
              <w:t xml:space="preserve"> i K. Wojewódzkiej - Król. WN PWN, Warszawa 2009</w:t>
            </w:r>
            <w:r w:rsidR="00FE2EEF" w:rsidRPr="0003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A06" w:rsidRPr="00034848" w:rsidTr="00477906">
        <w:tc>
          <w:tcPr>
            <w:tcW w:w="2448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Literatura uzupełniająca</w:t>
            </w: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E2EEF" w:rsidRPr="00034848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Dysza W.</w:t>
            </w:r>
            <w:r w:rsidRPr="00034848">
              <w:rPr>
                <w:i/>
                <w:sz w:val="24"/>
                <w:szCs w:val="24"/>
              </w:rPr>
              <w:t xml:space="preserve">, T jak transport Zasady opodatkowania transportu i spedycji, </w:t>
            </w:r>
            <w:r w:rsidRPr="00034848">
              <w:rPr>
                <w:sz w:val="24"/>
                <w:szCs w:val="24"/>
              </w:rPr>
              <w:t>Wszechnica Podatkowa, Kraków 2008</w:t>
            </w:r>
          </w:p>
          <w:p w:rsidR="00FE2EEF" w:rsidRPr="00034848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Koźlak A., </w:t>
            </w:r>
            <w:r w:rsidRPr="00034848">
              <w:rPr>
                <w:bCs/>
                <w:i/>
                <w:color w:val="000000"/>
                <w:sz w:val="24"/>
                <w:szCs w:val="24"/>
              </w:rPr>
              <w:t xml:space="preserve">Ekonomika transportu. Teoria i praktyka gospodarcza, </w:t>
            </w:r>
            <w:r w:rsidRPr="00034848">
              <w:rPr>
                <w:bCs/>
                <w:color w:val="000000"/>
                <w:sz w:val="24"/>
                <w:szCs w:val="24"/>
              </w:rPr>
              <w:t>Wyd. UG, Gdańsk 2008.</w:t>
            </w:r>
          </w:p>
          <w:p w:rsidR="00FE2EEF" w:rsidRPr="00034848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Letkiewicz A., </w:t>
            </w:r>
            <w:r w:rsidRPr="00034848">
              <w:rPr>
                <w:i/>
                <w:sz w:val="24"/>
                <w:szCs w:val="24"/>
              </w:rPr>
              <w:t>Gospodarowanie w transporcie samochodowym</w:t>
            </w:r>
            <w:r w:rsidRPr="00034848">
              <w:rPr>
                <w:sz w:val="24"/>
                <w:szCs w:val="24"/>
              </w:rPr>
              <w:t>, Wyd. UG, Gdańsk 2006</w:t>
            </w:r>
          </w:p>
          <w:p w:rsidR="00461A06" w:rsidRPr="00034848" w:rsidRDefault="00FE2EEF" w:rsidP="00C82F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Mendyk E., </w:t>
            </w:r>
            <w:r w:rsidRPr="00034848">
              <w:rPr>
                <w:i/>
                <w:sz w:val="24"/>
                <w:szCs w:val="24"/>
              </w:rPr>
              <w:t>Ekonomika i organizacja transportu</w:t>
            </w:r>
            <w:r w:rsidRPr="00034848">
              <w:rPr>
                <w:sz w:val="24"/>
                <w:szCs w:val="24"/>
              </w:rPr>
              <w:t>, WSL, Poznań 2002.</w:t>
            </w: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034848" w:rsidTr="0047790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Metody kształcenia</w:t>
            </w: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21076" w:rsidRPr="00034848" w:rsidRDefault="00721076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Wykłady z prezentacjami multimodalnymi</w:t>
            </w:r>
          </w:p>
          <w:p w:rsidR="00953BB0" w:rsidRPr="00034848" w:rsidRDefault="00953BB0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Metody </w:t>
            </w:r>
            <w:r w:rsidR="00721076" w:rsidRPr="00034848">
              <w:rPr>
                <w:sz w:val="24"/>
                <w:szCs w:val="24"/>
              </w:rPr>
              <w:t>praktyczne (</w:t>
            </w:r>
            <w:proofErr w:type="spellStart"/>
            <w:r w:rsidR="00721076" w:rsidRPr="00034848">
              <w:rPr>
                <w:sz w:val="24"/>
                <w:szCs w:val="24"/>
              </w:rPr>
              <w:t>case</w:t>
            </w:r>
            <w:proofErr w:type="spellEnd"/>
            <w:r w:rsidR="00721076" w:rsidRPr="00034848">
              <w:rPr>
                <w:sz w:val="24"/>
                <w:szCs w:val="24"/>
              </w:rPr>
              <w:t xml:space="preserve"> </w:t>
            </w:r>
            <w:proofErr w:type="spellStart"/>
            <w:r w:rsidR="00721076" w:rsidRPr="00034848">
              <w:rPr>
                <w:sz w:val="24"/>
                <w:szCs w:val="24"/>
              </w:rPr>
              <w:t>study</w:t>
            </w:r>
            <w:proofErr w:type="spellEnd"/>
            <w:r w:rsidRPr="00034848">
              <w:rPr>
                <w:sz w:val="24"/>
                <w:szCs w:val="24"/>
              </w:rPr>
              <w:t>)</w:t>
            </w:r>
          </w:p>
          <w:p w:rsidR="00461A06" w:rsidRPr="00034848" w:rsidRDefault="00953BB0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Metody podające (dyskusje, objaśnienia)</w:t>
            </w:r>
          </w:p>
        </w:tc>
      </w:tr>
      <w:tr w:rsidR="00461A06" w:rsidRPr="00034848" w:rsidTr="0047790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34848" w:rsidRDefault="00461A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Nr efektu kształcenia</w:t>
            </w:r>
            <w:r w:rsidRPr="00034848">
              <w:rPr>
                <w:sz w:val="24"/>
                <w:szCs w:val="24"/>
              </w:rPr>
              <w:br/>
            </w:r>
          </w:p>
        </w:tc>
      </w:tr>
      <w:tr w:rsidR="00461A06" w:rsidRPr="00034848" w:rsidTr="0047790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034848" w:rsidRDefault="00953BB0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034848" w:rsidRDefault="00953BB0" w:rsidP="00953BB0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01</w:t>
            </w:r>
          </w:p>
        </w:tc>
      </w:tr>
      <w:tr w:rsidR="00461A06" w:rsidRPr="00034848" w:rsidTr="00477906">
        <w:tc>
          <w:tcPr>
            <w:tcW w:w="8208" w:type="dxa"/>
            <w:gridSpan w:val="3"/>
          </w:tcPr>
          <w:p w:rsidR="00461A06" w:rsidRPr="00034848" w:rsidRDefault="00953BB0" w:rsidP="00477906">
            <w:pPr>
              <w:rPr>
                <w:sz w:val="24"/>
                <w:szCs w:val="24"/>
              </w:rPr>
            </w:pPr>
            <w:proofErr w:type="spellStart"/>
            <w:r w:rsidRPr="00034848">
              <w:rPr>
                <w:sz w:val="24"/>
                <w:szCs w:val="24"/>
              </w:rPr>
              <w:t>Case</w:t>
            </w:r>
            <w:proofErr w:type="spellEnd"/>
            <w:r w:rsidRPr="00034848">
              <w:rPr>
                <w:sz w:val="24"/>
                <w:szCs w:val="24"/>
              </w:rPr>
              <w:t xml:space="preserve"> </w:t>
            </w:r>
            <w:proofErr w:type="spellStart"/>
            <w:r w:rsidRPr="00034848">
              <w:rPr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1800" w:type="dxa"/>
          </w:tcPr>
          <w:p w:rsidR="00461A06" w:rsidRPr="00034848" w:rsidRDefault="00953BB0" w:rsidP="00953BB0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02</w:t>
            </w:r>
            <w:r w:rsidR="00C82F06" w:rsidRPr="00034848">
              <w:rPr>
                <w:sz w:val="24"/>
                <w:szCs w:val="24"/>
              </w:rPr>
              <w:t>,03</w:t>
            </w:r>
          </w:p>
        </w:tc>
      </w:tr>
      <w:tr w:rsidR="00C82F06" w:rsidRPr="00034848" w:rsidTr="00477906">
        <w:tc>
          <w:tcPr>
            <w:tcW w:w="8208" w:type="dxa"/>
            <w:gridSpan w:val="3"/>
          </w:tcPr>
          <w:p w:rsidR="00C82F06" w:rsidRPr="00034848" w:rsidRDefault="00C82F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C82F06" w:rsidRPr="00034848" w:rsidRDefault="00C82F06" w:rsidP="00953BB0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01,02</w:t>
            </w:r>
          </w:p>
        </w:tc>
      </w:tr>
      <w:tr w:rsidR="00461A06" w:rsidRPr="00034848" w:rsidTr="0047790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Forma i warunki zaliczenia</w:t>
            </w: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53BB0" w:rsidRPr="00034848" w:rsidRDefault="00953BB0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Zaliczenie na ocenę.</w:t>
            </w:r>
          </w:p>
          <w:p w:rsidR="00953BB0" w:rsidRPr="00034848" w:rsidRDefault="00953BB0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Ocena końcowa zależy od ocen cząstkowych i aktywności na zajęciach. </w:t>
            </w:r>
          </w:p>
          <w:p w:rsidR="00461A06" w:rsidRPr="00034848" w:rsidRDefault="00953BB0" w:rsidP="00953BB0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Studenci w dwuosobowych grupach przygotowują prezentację multimedialną na jeden z wybranych tematów. W kilkuosobowych grupach rozwiązują studia przypadku na zajęciach. Na koniec piszą test sprawdzający wiedzę i umiejętności. Forma zadań na teście może być </w:t>
            </w:r>
            <w:r w:rsidR="0063461E" w:rsidRPr="00034848">
              <w:rPr>
                <w:sz w:val="24"/>
                <w:szCs w:val="24"/>
              </w:rPr>
              <w:t>zróżnicowana</w:t>
            </w:r>
            <w:r w:rsidRPr="00034848">
              <w:rPr>
                <w:sz w:val="24"/>
                <w:szCs w:val="24"/>
              </w:rPr>
              <w:t xml:space="preserve"> na zadania: z luką, jednokrotnego wyboru, prawda-fałsz.</w:t>
            </w:r>
          </w:p>
        </w:tc>
      </w:tr>
    </w:tbl>
    <w:p w:rsidR="00461A06" w:rsidRPr="0003484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034848" w:rsidTr="0047790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034848" w:rsidRDefault="00461A06" w:rsidP="00477906">
            <w:pPr>
              <w:jc w:val="center"/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NAKŁAD PRACY STUDENTA</w:t>
            </w:r>
          </w:p>
          <w:p w:rsidR="00461A06" w:rsidRPr="00034848" w:rsidRDefault="00461A06" w:rsidP="0047790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034848" w:rsidTr="0047790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034848" w:rsidRDefault="00461A06" w:rsidP="00477906">
            <w:pPr>
              <w:jc w:val="center"/>
              <w:rPr>
                <w:color w:val="FF0000"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034848" w:rsidTr="00477906">
        <w:trPr>
          <w:trHeight w:val="262"/>
        </w:trPr>
        <w:tc>
          <w:tcPr>
            <w:tcW w:w="5211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034848" w:rsidRDefault="00C82F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</w:t>
            </w:r>
          </w:p>
        </w:tc>
      </w:tr>
      <w:tr w:rsidR="00461A06" w:rsidRPr="00034848" w:rsidTr="00477906">
        <w:trPr>
          <w:trHeight w:val="262"/>
        </w:trPr>
        <w:tc>
          <w:tcPr>
            <w:tcW w:w="5211" w:type="dxa"/>
          </w:tcPr>
          <w:p w:rsidR="00461A06" w:rsidRPr="00034848" w:rsidRDefault="00461A06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034848" w:rsidRDefault="00C82F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  <w:vertAlign w:val="superscript"/>
              </w:rPr>
            </w:pPr>
            <w:r w:rsidRPr="00034848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8F4D6F" w:rsidRPr="00034848" w:rsidRDefault="008F4D6F" w:rsidP="003C6C41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30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8F4D6F" w:rsidRPr="00034848" w:rsidRDefault="008F4D6F" w:rsidP="003C6C41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10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Przygotowanie projektu / eseju / itp.</w:t>
            </w:r>
            <w:r w:rsidRPr="0003484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8F4D6F" w:rsidRPr="00034848" w:rsidRDefault="008F4D6F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5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8F4D6F" w:rsidRPr="00034848" w:rsidRDefault="008F4D6F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15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8F4D6F" w:rsidRPr="00034848" w:rsidRDefault="008F4D6F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0,1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8F4D6F" w:rsidRPr="00034848" w:rsidRDefault="00C82F06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0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</w:tcPr>
          <w:p w:rsidR="008F4D6F" w:rsidRPr="00034848" w:rsidRDefault="008F4D6F" w:rsidP="00477906">
            <w:pPr>
              <w:rPr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8F4D6F" w:rsidRPr="00034848" w:rsidRDefault="008F4D6F" w:rsidP="00477906">
            <w:pPr>
              <w:jc w:val="center"/>
              <w:rPr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60,1</w:t>
            </w:r>
          </w:p>
        </w:tc>
      </w:tr>
      <w:tr w:rsidR="008F4D6F" w:rsidRPr="00034848" w:rsidTr="00477906">
        <w:trPr>
          <w:trHeight w:val="236"/>
        </w:trPr>
        <w:tc>
          <w:tcPr>
            <w:tcW w:w="5211" w:type="dxa"/>
            <w:shd w:val="clear" w:color="auto" w:fill="C0C0C0"/>
          </w:tcPr>
          <w:p w:rsidR="008F4D6F" w:rsidRPr="00034848" w:rsidRDefault="008F4D6F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8F4D6F" w:rsidRPr="00034848" w:rsidRDefault="008F4D6F" w:rsidP="00477906">
            <w:pPr>
              <w:jc w:val="center"/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2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  <w:shd w:val="clear" w:color="auto" w:fill="C0C0C0"/>
          </w:tcPr>
          <w:p w:rsidR="008F4D6F" w:rsidRPr="00034848" w:rsidRDefault="008F4D6F" w:rsidP="00477906">
            <w:pPr>
              <w:rPr>
                <w:sz w:val="24"/>
                <w:szCs w:val="24"/>
                <w:vertAlign w:val="superscript"/>
              </w:rPr>
            </w:pPr>
            <w:r w:rsidRPr="00034848">
              <w:rPr>
                <w:sz w:val="24"/>
                <w:szCs w:val="24"/>
              </w:rPr>
              <w:t>Liczba p. ECTS związana z zajęciami praktycznymi</w:t>
            </w:r>
            <w:r w:rsidRPr="0003484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F4D6F" w:rsidRPr="00034848" w:rsidRDefault="00C82F06" w:rsidP="00477906">
            <w:pPr>
              <w:jc w:val="center"/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1,3</w:t>
            </w:r>
          </w:p>
        </w:tc>
      </w:tr>
      <w:tr w:rsidR="008F4D6F" w:rsidRPr="00034848" w:rsidTr="00477906">
        <w:trPr>
          <w:trHeight w:val="262"/>
        </w:trPr>
        <w:tc>
          <w:tcPr>
            <w:tcW w:w="5211" w:type="dxa"/>
            <w:shd w:val="clear" w:color="auto" w:fill="C0C0C0"/>
          </w:tcPr>
          <w:p w:rsidR="008F4D6F" w:rsidRPr="00034848" w:rsidRDefault="008F4D6F" w:rsidP="00477906">
            <w:pPr>
              <w:rPr>
                <w:b/>
                <w:sz w:val="24"/>
                <w:szCs w:val="24"/>
              </w:rPr>
            </w:pPr>
            <w:r w:rsidRPr="00034848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F4D6F" w:rsidRPr="00034848" w:rsidRDefault="008F4D6F" w:rsidP="00477906">
            <w:pPr>
              <w:jc w:val="center"/>
              <w:rPr>
                <w:b/>
                <w:sz w:val="24"/>
                <w:szCs w:val="24"/>
              </w:rPr>
            </w:pPr>
            <w:r w:rsidRPr="00034848">
              <w:rPr>
                <w:b/>
                <w:sz w:val="24"/>
                <w:szCs w:val="24"/>
              </w:rPr>
              <w:t>1</w:t>
            </w:r>
            <w:r w:rsidR="00C82F06" w:rsidRPr="00034848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Pr="00034848" w:rsidRDefault="004F044A">
      <w:pPr>
        <w:rPr>
          <w:sz w:val="24"/>
          <w:szCs w:val="24"/>
        </w:rPr>
      </w:pPr>
    </w:p>
    <w:sectPr w:rsidR="004F044A" w:rsidRPr="00034848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42"/>
    <w:multiLevelType w:val="multilevel"/>
    <w:tmpl w:val="EDF68DC2"/>
    <w:lvl w:ilvl="0">
      <w:start w:val="1"/>
      <w:numFmt w:val="decimal"/>
      <w:pStyle w:val="literatura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hint="default"/>
      </w:rPr>
    </w:lvl>
  </w:abstractNum>
  <w:abstractNum w:abstractNumId="1">
    <w:nsid w:val="10194DF2"/>
    <w:multiLevelType w:val="hybridMultilevel"/>
    <w:tmpl w:val="E07470EE"/>
    <w:lvl w:ilvl="0" w:tplc="A5DECD5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">
    <w:nsid w:val="3B8808A9"/>
    <w:multiLevelType w:val="hybridMultilevel"/>
    <w:tmpl w:val="DBBE9722"/>
    <w:lvl w:ilvl="0" w:tplc="85801A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6862D7C"/>
    <w:multiLevelType w:val="hybridMultilevel"/>
    <w:tmpl w:val="C7C0B87A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52946"/>
    <w:multiLevelType w:val="hybridMultilevel"/>
    <w:tmpl w:val="2FF64EFE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93253"/>
    <w:multiLevelType w:val="hybridMultilevel"/>
    <w:tmpl w:val="9586D7EC"/>
    <w:lvl w:ilvl="0" w:tplc="2304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34848"/>
    <w:rsid w:val="000D6C6D"/>
    <w:rsid w:val="000E37B9"/>
    <w:rsid w:val="0021220D"/>
    <w:rsid w:val="00362171"/>
    <w:rsid w:val="003658D6"/>
    <w:rsid w:val="003A26C5"/>
    <w:rsid w:val="003F1CF0"/>
    <w:rsid w:val="00461A06"/>
    <w:rsid w:val="00477906"/>
    <w:rsid w:val="004F044A"/>
    <w:rsid w:val="0058118A"/>
    <w:rsid w:val="0063461E"/>
    <w:rsid w:val="00681819"/>
    <w:rsid w:val="006C733A"/>
    <w:rsid w:val="00721076"/>
    <w:rsid w:val="0079061A"/>
    <w:rsid w:val="007F0188"/>
    <w:rsid w:val="00863EA1"/>
    <w:rsid w:val="008A2570"/>
    <w:rsid w:val="008F4D6F"/>
    <w:rsid w:val="00923912"/>
    <w:rsid w:val="009456BB"/>
    <w:rsid w:val="00953BB0"/>
    <w:rsid w:val="009B552E"/>
    <w:rsid w:val="009E2716"/>
    <w:rsid w:val="00A142CD"/>
    <w:rsid w:val="00A90E2A"/>
    <w:rsid w:val="00AD4217"/>
    <w:rsid w:val="00AE4763"/>
    <w:rsid w:val="00B8414E"/>
    <w:rsid w:val="00C82F06"/>
    <w:rsid w:val="00CD1602"/>
    <w:rsid w:val="00D26121"/>
    <w:rsid w:val="00E73CD1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literatura">
    <w:name w:val="literatura"/>
    <w:basedOn w:val="Normalny"/>
    <w:rsid w:val="009456BB"/>
    <w:pPr>
      <w:numPr>
        <w:numId w:val="3"/>
      </w:numPr>
      <w:jc w:val="both"/>
      <w:outlineLvl w:val="0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7</cp:revision>
  <dcterms:created xsi:type="dcterms:W3CDTF">2012-06-10T14:30:00Z</dcterms:created>
  <dcterms:modified xsi:type="dcterms:W3CDTF">2012-09-17T17:24:00Z</dcterms:modified>
</cp:coreProperties>
</file>